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9073F">
      <w:pPr>
        <w:jc w:val="center"/>
        <w:rPr>
          <w:b/>
          <w:caps/>
        </w:rPr>
      </w:pPr>
      <w:r>
        <w:rPr>
          <w:b/>
          <w:caps/>
        </w:rPr>
        <w:t>Uchwała Nr IX/78/2024</w:t>
      </w:r>
      <w:r>
        <w:rPr>
          <w:b/>
          <w:caps/>
        </w:rPr>
        <w:br/>
        <w:t>Rady Gminy Karnice</w:t>
      </w:r>
    </w:p>
    <w:p w:rsidR="00A77B3E" w:rsidRDefault="00D9073F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D9073F">
      <w:pPr>
        <w:keepNext/>
        <w:spacing w:after="480"/>
        <w:jc w:val="center"/>
      </w:pPr>
      <w:r>
        <w:rPr>
          <w:b/>
        </w:rPr>
        <w:t>w sprawie zmiany Regulaminu wynagradzania nauczycieli</w:t>
      </w:r>
    </w:p>
    <w:p w:rsidR="00A77B3E" w:rsidRDefault="00D9073F">
      <w:pPr>
        <w:keepLines/>
        <w:spacing w:before="120" w:after="120"/>
        <w:ind w:firstLine="227"/>
        <w:jc w:val="both"/>
      </w:pPr>
      <w:r>
        <w:t xml:space="preserve">Na podstawie art. 30 ust. 6 w związku z art. 91d </w:t>
      </w:r>
      <w:proofErr w:type="spellStart"/>
      <w:r>
        <w:t>pkt</w:t>
      </w:r>
      <w:proofErr w:type="spellEnd"/>
      <w:r>
        <w:t xml:space="preserve"> 1 ustawy z dnia 26 stycznia 1982 r. Karta Nauczyciela (Dz. U z 2024 r. poz. 986, </w:t>
      </w:r>
      <w:r>
        <w:t>ze zm.) Rada Gminy Karnice uchwala, co następuje:</w:t>
      </w:r>
    </w:p>
    <w:p w:rsidR="00A77B3E" w:rsidRDefault="00D9073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>W uchwale Nr XXXI/258/2009 Rady Gminy Karnice z dnia 3 kwietnia 2009 roku w sprawie ustalenia Regulaminu wynagradzania nauczycieli (Dz. Urz. Woj. Zachodniopomorskiego z 2009 r. poz.1076 ze zm.), zmieni</w:t>
      </w:r>
      <w:r>
        <w:t>onej Uchwałą Nr V/58/2019 Rady Gminy Karnice z dnia 22 marca 2019 r.</w:t>
      </w:r>
      <w:r>
        <w:br/>
        <w:t>w sprawie zmiany Regulaminu wynagradzania nauczycieli (Dz. Urz. Woj. Zachodniopomorskiego z 2019 r. poz.2286), Uchwałą Nr IX/89/2019 Rady Gminy Karnice z dnia 17 października 2019 r. w sp</w:t>
      </w:r>
      <w:r>
        <w:t xml:space="preserve">rawie zmiany Regulaminu wynagradzania nauczycieli (Dz. Urz. Woj. Zachodniopomorskiego z 2019 r. poz.5861) oraz Uchwałą Nr </w:t>
      </w:r>
      <w:r>
        <w:rPr>
          <w:caps/>
          <w:color w:val="000000"/>
          <w:u w:color="000000"/>
        </w:rPr>
        <w:t xml:space="preserve">IV/30/2024 </w:t>
      </w:r>
      <w:r>
        <w:rPr>
          <w:color w:val="000000"/>
          <w:u w:color="000000"/>
        </w:rPr>
        <w:t>Rady Gminy Karnice z dnia  29 lipca  2024 r. w sprawie zmiany Regulaminu wynagradzania nauczycieli (Dz. Urz. Woj. Zachodnio</w:t>
      </w:r>
      <w:r>
        <w:rPr>
          <w:color w:val="000000"/>
          <w:u w:color="000000"/>
        </w:rPr>
        <w:t>pomorskiego z 2024 r. poz.3859) wprowadza się następujące zmiany: dotychczasowy § 14 pkt. 2   otrzymuje nowe  brzmienie:</w:t>
      </w:r>
    </w:p>
    <w:p w:rsidR="00A77B3E" w:rsidRDefault="00D9073F">
      <w:pPr>
        <w:keepLines/>
        <w:spacing w:before="120" w:after="120"/>
        <w:ind w:left="680" w:firstLine="227"/>
        <w:jc w:val="both"/>
        <w:rPr>
          <w:color w:val="000000"/>
          <w:u w:color="000000"/>
        </w:rPr>
      </w:pPr>
      <w:r>
        <w:t>„</w:t>
      </w:r>
      <w:r>
        <w:t>§ 14. </w:t>
      </w:r>
      <w:r>
        <w:rPr>
          <w:color w:val="000000"/>
          <w:u w:color="000000"/>
        </w:rPr>
        <w:t>2. Wysokość dodatku funkcyjnego dla nauczycieli, o których mowa w § 13 ust. 2 ustala się za:</w:t>
      </w:r>
    </w:p>
    <w:p w:rsidR="00A77B3E" w:rsidRDefault="00D9073F">
      <w:pPr>
        <w:spacing w:before="120" w:after="120"/>
        <w:ind w:left="102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wychowawstwo klasy - w wysokości</w:t>
      </w:r>
      <w:r>
        <w:rPr>
          <w:color w:val="000000"/>
          <w:u w:color="000000"/>
        </w:rPr>
        <w:t xml:space="preserve"> 450,00 zł;</w:t>
      </w:r>
    </w:p>
    <w:p w:rsidR="00A77B3E" w:rsidRDefault="00D9073F">
      <w:pPr>
        <w:spacing w:before="120" w:after="120"/>
        <w:ind w:left="102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funkcję opiekuna stażu - w wysokości 5% pobieranego wynagrodzenia zasadniczego,</w:t>
      </w:r>
    </w:p>
    <w:p w:rsidR="00A77B3E" w:rsidRDefault="00D9073F">
      <w:pPr>
        <w:spacing w:before="120" w:after="120"/>
        <w:ind w:left="102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funkcję doradcy metodycznego - 5% pobieranego wynagrodzenia zasadniczego,</w:t>
      </w:r>
    </w:p>
    <w:p w:rsidR="00A77B3E" w:rsidRDefault="00D9073F">
      <w:pPr>
        <w:spacing w:before="120" w:after="120"/>
        <w:ind w:left="102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funkcję nauczyciela konsultanta - w wysokości 5% pobieranego wynagrodzenia </w:t>
      </w:r>
      <w:r>
        <w:rPr>
          <w:color w:val="000000"/>
          <w:u w:color="000000"/>
        </w:rPr>
        <w:t>zasadniczego,</w:t>
      </w:r>
    </w:p>
    <w:p w:rsidR="00A77B3E" w:rsidRDefault="00D9073F">
      <w:pPr>
        <w:spacing w:before="120" w:after="120"/>
        <w:ind w:left="102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opieka nad oddziałem przedszkolnym – w wysokości 450,00 zł,</w:t>
      </w:r>
    </w:p>
    <w:p w:rsidR="00A77B3E" w:rsidRDefault="00D9073F">
      <w:pPr>
        <w:spacing w:before="120" w:after="120"/>
        <w:ind w:left="102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funkcję mentora - w wysokości 5% pobieranego wynagrodzenia zasadniczego.</w:t>
      </w:r>
      <w:r>
        <w:t>”</w:t>
      </w:r>
      <w:r>
        <w:t>.</w:t>
      </w:r>
    </w:p>
    <w:p w:rsidR="00A77B3E" w:rsidRDefault="00D9073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Gminy.</w:t>
      </w:r>
    </w:p>
    <w:p w:rsidR="00A77B3E" w:rsidRDefault="00D9073F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</w:t>
      </w:r>
      <w:r>
        <w:rPr>
          <w:color w:val="000000"/>
          <w:u w:color="000000"/>
        </w:rPr>
        <w:t>wym Województwa Zachodniopomorskiego i wchodzi w życie z mocą obowiązującą  od 1 stycznia 2025 roku.</w:t>
      </w:r>
    </w:p>
    <w:p w:rsidR="00A77B3E" w:rsidRDefault="00D9073F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D9073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510B9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B9E" w:rsidRDefault="00510B9E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B9E" w:rsidRDefault="00D9073F" w:rsidP="00087DD6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510B9E" w:rsidRDefault="00510B9E">
      <w:pPr>
        <w:rPr>
          <w:szCs w:val="20"/>
        </w:rPr>
      </w:pPr>
    </w:p>
    <w:p w:rsidR="00510B9E" w:rsidRDefault="00D9073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10B9E" w:rsidRDefault="00D9073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 xml:space="preserve">Zgodnie z obowiązującymi przepisami prawa oświatowego określonymi w Karcie Nauczyciela, wynagrodzenie nauczycieli składa się z ustalonej przez Ministra Edukacji </w:t>
      </w:r>
      <w:r>
        <w:rPr>
          <w:szCs w:val="20"/>
        </w:rPr>
        <w:t>Narodowej stawki wynagrodzenia zasadniczego oraz dodatkowych składników.</w:t>
      </w:r>
    </w:p>
    <w:p w:rsidR="00510B9E" w:rsidRDefault="00D9073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W wyniku negocjacji ze związkami zawodowymi ustalono podniesienie wysokości  stawki dodatku za wychowawstwo klas do kwoty przedstawionej w niniejszym projekcie uchwały.</w:t>
      </w:r>
    </w:p>
    <w:p w:rsidR="00510B9E" w:rsidRDefault="00D9073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Projekt uchwał</w:t>
      </w:r>
      <w:r>
        <w:rPr>
          <w:szCs w:val="20"/>
        </w:rPr>
        <w:t>y został uzgodniony w dniu 28 listopada   2024 r. z Międzyzakładową Organizacją Związkową NSZZ „Solidarność” Pracowników Oświaty i Wychowania w Trzebiatowie zrzeszającą nauczycieli i posiadającą status organizacji związkowej reprezentatywnej w rozumieniu u</w:t>
      </w:r>
      <w:r>
        <w:rPr>
          <w:szCs w:val="20"/>
        </w:rPr>
        <w:t>stawy z dnia 24.07.2015 r. o Radzie Dialogu Społecznego i innych instytucjach.</w:t>
      </w:r>
    </w:p>
    <w:p w:rsidR="00510B9E" w:rsidRDefault="00D9073F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 xml:space="preserve">Mając na względzie stan prawny i faktyczny oraz fakt, iż do wyłącznej właściwości Rady Gminy należy stanowienie w sprawach zastrzeżonych ustawami - art. 18 ust.2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15 ustawy z</w:t>
      </w:r>
      <w:r>
        <w:rPr>
          <w:szCs w:val="20"/>
        </w:rPr>
        <w:t> dnia 8 marca 1990 r. o samorządzie gminnym, podjęcie niniejszej uchwały uważa się za zasadne.</w:t>
      </w:r>
    </w:p>
    <w:sectPr w:rsidR="00510B9E" w:rsidSect="00510B9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3F" w:rsidRDefault="00D9073F" w:rsidP="00510B9E">
      <w:r>
        <w:separator/>
      </w:r>
    </w:p>
  </w:endnote>
  <w:endnote w:type="continuationSeparator" w:id="0">
    <w:p w:rsidR="00D9073F" w:rsidRDefault="00D9073F" w:rsidP="0051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510B9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B9E" w:rsidRDefault="00D9073F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E76C1503-DD20-412D-BDC8-AA239C2E61D9.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B9E" w:rsidRDefault="00D907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0B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7DD6">
            <w:rPr>
              <w:sz w:val="18"/>
            </w:rPr>
            <w:fldChar w:fldCharType="separate"/>
          </w:r>
          <w:r w:rsidR="00087DD6">
            <w:rPr>
              <w:noProof/>
              <w:sz w:val="18"/>
            </w:rPr>
            <w:t>1</w:t>
          </w:r>
          <w:r w:rsidR="00510B9E">
            <w:rPr>
              <w:sz w:val="18"/>
            </w:rPr>
            <w:fldChar w:fldCharType="end"/>
          </w:r>
        </w:p>
      </w:tc>
    </w:tr>
  </w:tbl>
  <w:p w:rsidR="00510B9E" w:rsidRDefault="00510B9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510B9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B9E" w:rsidRDefault="00D9073F">
          <w:pPr>
            <w:rPr>
              <w:sz w:val="18"/>
            </w:rPr>
          </w:pPr>
          <w:r>
            <w:rPr>
              <w:sz w:val="18"/>
            </w:rPr>
            <w:t>Id: E76C1503-DD20-412D-BDC8-AA239C2E61D9.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B9E" w:rsidRDefault="00D907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0B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7DD6">
            <w:rPr>
              <w:sz w:val="18"/>
            </w:rPr>
            <w:fldChar w:fldCharType="separate"/>
          </w:r>
          <w:r w:rsidR="00087DD6">
            <w:rPr>
              <w:noProof/>
              <w:sz w:val="18"/>
            </w:rPr>
            <w:t>2</w:t>
          </w:r>
          <w:r w:rsidR="00510B9E">
            <w:rPr>
              <w:sz w:val="18"/>
            </w:rPr>
            <w:fldChar w:fldCharType="end"/>
          </w:r>
        </w:p>
      </w:tc>
    </w:tr>
  </w:tbl>
  <w:p w:rsidR="00510B9E" w:rsidRDefault="00510B9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3F" w:rsidRDefault="00D9073F" w:rsidP="00510B9E">
      <w:r>
        <w:separator/>
      </w:r>
    </w:p>
  </w:footnote>
  <w:footnote w:type="continuationSeparator" w:id="0">
    <w:p w:rsidR="00D9073F" w:rsidRDefault="00D9073F" w:rsidP="00510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7DD6"/>
    <w:rsid w:val="00510B9E"/>
    <w:rsid w:val="00A77B3E"/>
    <w:rsid w:val="00CA2A55"/>
    <w:rsid w:val="00D9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0B9E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IX/78/2024 z dnia 30 grudnia 2024 r.</dc:title>
  <dc:subject>w sprawie zmiany Regulaminu wynagradzania nauczycieli</dc:subject>
  <dc:creator>user</dc:creator>
  <cp:lastModifiedBy>user</cp:lastModifiedBy>
  <cp:revision>2</cp:revision>
  <dcterms:created xsi:type="dcterms:W3CDTF">2025-01-02T10:29:00Z</dcterms:created>
  <dcterms:modified xsi:type="dcterms:W3CDTF">2025-01-02T09:30:00Z</dcterms:modified>
  <cp:category>Akt prawny</cp:category>
</cp:coreProperties>
</file>