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B6" w:rsidRDefault="008D34B6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</w:t>
      </w:r>
      <w:r w:rsidR="00595F81">
        <w:rPr>
          <w:rFonts w:cs="Tahoma"/>
          <w:b/>
          <w:bCs/>
        </w:rPr>
        <w:t>59</w:t>
      </w:r>
      <w:r>
        <w:rPr>
          <w:rFonts w:cs="Tahoma"/>
          <w:b/>
          <w:bCs/>
        </w:rPr>
        <w:t>/2024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8D34B6" w:rsidRPr="000B1E82" w:rsidRDefault="008D34B6" w:rsidP="008E40A7">
      <w:pPr>
        <w:jc w:val="center"/>
        <w:rPr>
          <w:rFonts w:ascii="Times New Roman" w:hAnsi="Times New Roman"/>
          <w:b/>
          <w:bCs/>
        </w:rPr>
      </w:pPr>
      <w:r w:rsidRPr="000B1E82">
        <w:rPr>
          <w:rFonts w:ascii="Times New Roman" w:hAnsi="Times New Roman"/>
          <w:b/>
          <w:bCs/>
        </w:rPr>
        <w:t>w sprawie przyjęcia Gminnego Programu Przeciwdziałania Przemocy Domowej oraz Ochrony Osób</w:t>
      </w:r>
      <w:r>
        <w:rPr>
          <w:rFonts w:ascii="Times New Roman" w:hAnsi="Times New Roman"/>
          <w:b/>
          <w:bCs/>
        </w:rPr>
        <w:t xml:space="preserve"> </w:t>
      </w:r>
      <w:r w:rsidRPr="000B1E82">
        <w:rPr>
          <w:rFonts w:ascii="Times New Roman" w:hAnsi="Times New Roman"/>
          <w:b/>
          <w:bCs/>
        </w:rPr>
        <w:t xml:space="preserve">Doznających Przemocy Domowej </w:t>
      </w:r>
      <w:r>
        <w:rPr>
          <w:rFonts w:ascii="Times New Roman" w:hAnsi="Times New Roman"/>
          <w:b/>
          <w:bCs/>
        </w:rPr>
        <w:t xml:space="preserve">w Gminie Karnice </w:t>
      </w:r>
      <w:r w:rsidRPr="000B1E82">
        <w:rPr>
          <w:rFonts w:ascii="Times New Roman" w:hAnsi="Times New Roman"/>
          <w:b/>
          <w:bCs/>
        </w:rPr>
        <w:t>na lata 2024 – 2027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B1E82">
        <w:rPr>
          <w:rFonts w:ascii="Times New Roman" w:hAnsi="Times New Roman"/>
        </w:rPr>
        <w:t xml:space="preserve">Na podstawie art. 18 ust. 2 </w:t>
      </w:r>
      <w:proofErr w:type="spellStart"/>
      <w:r w:rsidRPr="000B1E82">
        <w:rPr>
          <w:rFonts w:ascii="Times New Roman" w:hAnsi="Times New Roman"/>
        </w:rPr>
        <w:t>pkt</w:t>
      </w:r>
      <w:proofErr w:type="spellEnd"/>
      <w:r w:rsidRPr="000B1E82">
        <w:rPr>
          <w:rFonts w:ascii="Times New Roman" w:hAnsi="Times New Roman"/>
        </w:rPr>
        <w:t xml:space="preserve"> 15 ustawy z dnia 8 marca 1990 r. o samorządzie gmin</w:t>
      </w:r>
      <w:r>
        <w:rPr>
          <w:rFonts w:ascii="Times New Roman" w:hAnsi="Times New Roman"/>
        </w:rPr>
        <w:t>n</w:t>
      </w:r>
      <w:r w:rsidRPr="000B1E82">
        <w:rPr>
          <w:rFonts w:ascii="Times New Roman" w:hAnsi="Times New Roman"/>
        </w:rPr>
        <w:t>y</w:t>
      </w:r>
      <w:r>
        <w:rPr>
          <w:rFonts w:ascii="Times New Roman" w:hAnsi="Times New Roman"/>
        </w:rPr>
        <w:t>m</w:t>
      </w:r>
      <w:r w:rsidRPr="000B1E82">
        <w:rPr>
          <w:rFonts w:ascii="Times New Roman" w:hAnsi="Times New Roman"/>
        </w:rPr>
        <w:t xml:space="preserve"> (Dz.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U. z 2024 r.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 xml:space="preserve">poz. 609 </w:t>
      </w:r>
      <w:proofErr w:type="spellStart"/>
      <w:r w:rsidRPr="000B1E82">
        <w:rPr>
          <w:rFonts w:ascii="Times New Roman" w:hAnsi="Times New Roman"/>
        </w:rPr>
        <w:t>t.j</w:t>
      </w:r>
      <w:proofErr w:type="spellEnd"/>
      <w:r w:rsidRPr="000B1E82">
        <w:rPr>
          <w:rFonts w:ascii="Times New Roman" w:hAnsi="Times New Roman"/>
        </w:rPr>
        <w:t xml:space="preserve">. z </w:t>
      </w:r>
      <w:proofErr w:type="spellStart"/>
      <w:r w:rsidRPr="000B1E82">
        <w:rPr>
          <w:rFonts w:ascii="Times New Roman" w:hAnsi="Times New Roman"/>
        </w:rPr>
        <w:t>późn</w:t>
      </w:r>
      <w:proofErr w:type="spellEnd"/>
      <w:r w:rsidRPr="000B1E82">
        <w:rPr>
          <w:rFonts w:ascii="Times New Roman" w:hAnsi="Times New Roman"/>
        </w:rPr>
        <w:t xml:space="preserve">. zm.) w związku z  art.6 ust.2 </w:t>
      </w:r>
      <w:proofErr w:type="spellStart"/>
      <w:r w:rsidRPr="000B1E82">
        <w:rPr>
          <w:rFonts w:ascii="Times New Roman" w:hAnsi="Times New Roman"/>
        </w:rPr>
        <w:t>pkt</w:t>
      </w:r>
      <w:proofErr w:type="spellEnd"/>
      <w:r w:rsidRPr="000B1E82">
        <w:rPr>
          <w:rFonts w:ascii="Times New Roman" w:hAnsi="Times New Roman"/>
        </w:rPr>
        <w:t xml:space="preserve"> 1 ustawy z dnia 29 lipca 2005 r. o przeciwdziałaniu przemocy domowej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(Dz.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U. z 2024 r. poz. 424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  <w:r w:rsidRPr="000B1E82">
        <w:rPr>
          <w:rFonts w:ascii="Times New Roman" w:hAnsi="Times New Roman"/>
        </w:rPr>
        <w:t xml:space="preserve"> Rada Gminy </w:t>
      </w:r>
      <w:r>
        <w:rPr>
          <w:rFonts w:ascii="Times New Roman" w:hAnsi="Times New Roman"/>
        </w:rPr>
        <w:t xml:space="preserve">Karnice </w:t>
      </w:r>
      <w:r w:rsidRPr="000B1E82">
        <w:rPr>
          <w:rFonts w:ascii="Times New Roman" w:hAnsi="Times New Roman"/>
        </w:rPr>
        <w:t>uchwala, co następuje: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 w:rsidRPr="008E40A7">
        <w:rPr>
          <w:rFonts w:ascii="Times New Roman" w:hAnsi="Times New Roman"/>
          <w:b/>
        </w:rPr>
        <w:t>§ 1.</w:t>
      </w:r>
      <w:r w:rsidRPr="000B1E82">
        <w:rPr>
          <w:rFonts w:ascii="Times New Roman" w:hAnsi="Times New Roman"/>
        </w:rPr>
        <w:t xml:space="preserve"> Przyjmuje się </w:t>
      </w:r>
      <w:r>
        <w:rPr>
          <w:rFonts w:ascii="Times New Roman" w:hAnsi="Times New Roman"/>
        </w:rPr>
        <w:t>„</w:t>
      </w:r>
      <w:r w:rsidRPr="000B1E82">
        <w:rPr>
          <w:rFonts w:ascii="Times New Roman" w:hAnsi="Times New Roman"/>
        </w:rPr>
        <w:t xml:space="preserve">Gminny Program Przeciwdziałania Przemocy Domowej </w:t>
      </w:r>
      <w:r>
        <w:rPr>
          <w:rFonts w:ascii="Times New Roman" w:hAnsi="Times New Roman"/>
        </w:rPr>
        <w:t xml:space="preserve">oraz </w:t>
      </w:r>
      <w:r w:rsidRPr="000B1E82">
        <w:rPr>
          <w:rFonts w:ascii="Times New Roman" w:hAnsi="Times New Roman"/>
        </w:rPr>
        <w:t>Ochrony Osób Doznających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 xml:space="preserve">Przemocy Domowej </w:t>
      </w:r>
      <w:r>
        <w:rPr>
          <w:rFonts w:ascii="Times New Roman" w:hAnsi="Times New Roman"/>
        </w:rPr>
        <w:t xml:space="preserve"> w Gminie Karnice </w:t>
      </w:r>
      <w:r w:rsidRPr="000B1E82">
        <w:rPr>
          <w:rFonts w:ascii="Times New Roman" w:hAnsi="Times New Roman"/>
        </w:rPr>
        <w:t xml:space="preserve">na lata 2024 – </w:t>
      </w:r>
      <w:smartTag w:uri="urn:schemas-microsoft-com:office:smarttags" w:element="metricconverter">
        <w:smartTagPr>
          <w:attr w:name="ProductID" w:val="2027”"/>
        </w:smartTagPr>
        <w:r w:rsidRPr="000B1E82">
          <w:rPr>
            <w:rFonts w:ascii="Times New Roman" w:hAnsi="Times New Roman"/>
          </w:rPr>
          <w:t>2027</w:t>
        </w:r>
        <w:r>
          <w:rPr>
            <w:rFonts w:ascii="Times New Roman" w:hAnsi="Times New Roman"/>
          </w:rPr>
          <w:t>”</w:t>
        </w:r>
      </w:smartTag>
      <w:r w:rsidRPr="000B1E82">
        <w:rPr>
          <w:rFonts w:ascii="Times New Roman" w:hAnsi="Times New Roman"/>
        </w:rPr>
        <w:t xml:space="preserve"> w brzmieniu określonym w załączniku nr 1 do niniejszej uchwały wraz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z Diagnozą Problem</w:t>
      </w:r>
      <w:r>
        <w:rPr>
          <w:rFonts w:ascii="Times New Roman" w:hAnsi="Times New Roman"/>
        </w:rPr>
        <w:t>u</w:t>
      </w:r>
      <w:r w:rsidRPr="000B1E82">
        <w:rPr>
          <w:rFonts w:ascii="Times New Roman" w:hAnsi="Times New Roman"/>
        </w:rPr>
        <w:t xml:space="preserve"> Przemocy </w:t>
      </w:r>
      <w:r>
        <w:rPr>
          <w:rFonts w:ascii="Times New Roman" w:hAnsi="Times New Roman"/>
        </w:rPr>
        <w:t xml:space="preserve">na terenie </w:t>
      </w:r>
      <w:r w:rsidRPr="000B1E82">
        <w:rPr>
          <w:rFonts w:ascii="Times New Roman" w:hAnsi="Times New Roman"/>
        </w:rPr>
        <w:t>Gminy Karnice z 2024 r., która stanowi załącznik nr 2 do niniejszej uchwały.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 w:rsidRPr="008E40A7">
        <w:rPr>
          <w:rFonts w:ascii="Times New Roman" w:hAnsi="Times New Roman"/>
          <w:b/>
        </w:rPr>
        <w:t>§ 2.</w:t>
      </w:r>
      <w:r w:rsidRPr="000B1E82">
        <w:rPr>
          <w:rFonts w:ascii="Times New Roman" w:hAnsi="Times New Roman"/>
        </w:rPr>
        <w:t xml:space="preserve"> Traci moc uchwała Nr XXV/210/2021 Rady Gminy Karnice z dnia 25.02.2021r. w sprawie przyjęcia Gminnego Programu Przeciwdziałania Przemocy w Rodzinie i Ochrony Ofiar Przemocy w Rodzinie na lata2021 – 2025.</w:t>
      </w:r>
    </w:p>
    <w:p w:rsidR="008D34B6" w:rsidRDefault="008D34B6" w:rsidP="009747FA">
      <w:pPr>
        <w:jc w:val="both"/>
        <w:rPr>
          <w:b/>
        </w:rPr>
      </w:pPr>
    </w:p>
    <w:p w:rsidR="008D34B6" w:rsidRDefault="008D34B6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8D34B6" w:rsidRDefault="008D34B6" w:rsidP="009747FA">
      <w:pPr>
        <w:jc w:val="both"/>
      </w:pPr>
    </w:p>
    <w:p w:rsidR="008D34B6" w:rsidRDefault="008D34B6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4</w:t>
      </w:r>
      <w:r w:rsidRPr="009747FA">
        <w:rPr>
          <w:b/>
        </w:rPr>
        <w:t>.</w:t>
      </w:r>
      <w:r>
        <w:t xml:space="preserve"> Uchwała wchodzi w życie z dniem  podjęcia.</w:t>
      </w: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tbl>
      <w:tblPr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595F81" w:rsidRPr="00595F81" w:rsidTr="00595F81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F81" w:rsidRPr="00595F81" w:rsidRDefault="00595F81" w:rsidP="00595F81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F81" w:rsidRPr="00595F81" w:rsidRDefault="00595F81" w:rsidP="00595F81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SIGNATURE_0_1_FUNCTION</w:instrTex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t>Przewodniczący Rady Gminy Karnice</w: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</w:p>
          <w:p w:rsidR="00595F81" w:rsidRPr="00595F81" w:rsidRDefault="00595F81" w:rsidP="00595F81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t xml:space="preserve"> </w:t>
            </w:r>
          </w:p>
          <w:p w:rsidR="00595F81" w:rsidRPr="00595F81" w:rsidRDefault="00595F81" w:rsidP="00595F81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SIGNATURE_0_1_FIRSTNAME</w:instrTex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595F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color="000000"/>
                <w:lang w:eastAsia="pl-PL"/>
              </w:rPr>
              <w:t xml:space="preserve">Stanisław </w: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SIGNATURE_0_1_LASTNAME</w:instrTex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595F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color="000000"/>
                <w:lang w:eastAsia="pl-PL"/>
              </w:rPr>
              <w:t>Wolski</w:t>
            </w:r>
            <w:r w:rsidRPr="00595F81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</w:p>
        </w:tc>
      </w:tr>
    </w:tbl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595F81" w:rsidRDefault="00595F81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AC2A7B">
      <w:pPr>
        <w:jc w:val="center"/>
        <w:rPr>
          <w:rFonts w:ascii="Times New Roman" w:hAnsi="Times New Roman"/>
          <w:b/>
          <w:bCs/>
          <w:lang w:eastAsia="pl-PL"/>
        </w:rPr>
      </w:pPr>
      <w:r w:rsidRPr="00104E2E">
        <w:rPr>
          <w:rFonts w:ascii="Times New Roman" w:hAnsi="Times New Roman"/>
          <w:b/>
          <w:bCs/>
          <w:lang w:eastAsia="pl-PL"/>
        </w:rPr>
        <w:lastRenderedPageBreak/>
        <w:t>Uzasadnienie</w:t>
      </w:r>
    </w:p>
    <w:p w:rsidR="008D34B6" w:rsidRPr="00F0256D" w:rsidRDefault="008D34B6" w:rsidP="00AC2A7B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  </w:t>
      </w:r>
      <w:r w:rsidRPr="00104E2E">
        <w:rPr>
          <w:rFonts w:ascii="Times New Roman" w:hAnsi="Times New Roman"/>
          <w:lang w:eastAsia="pl-PL"/>
        </w:rPr>
        <w:t xml:space="preserve">Na podstawie art. 6 ust. 2 </w:t>
      </w:r>
      <w:proofErr w:type="spellStart"/>
      <w:r w:rsidRPr="00104E2E">
        <w:rPr>
          <w:rFonts w:ascii="Times New Roman" w:hAnsi="Times New Roman"/>
          <w:lang w:eastAsia="pl-PL"/>
        </w:rPr>
        <w:t>pkt</w:t>
      </w:r>
      <w:proofErr w:type="spellEnd"/>
      <w:r w:rsidRPr="00104E2E">
        <w:rPr>
          <w:rFonts w:ascii="Times New Roman" w:hAnsi="Times New Roman"/>
          <w:lang w:eastAsia="pl-PL"/>
        </w:rPr>
        <w:t xml:space="preserve"> 1 ustawy z dnia 29 lipca 2005 r. o przeciwdziałaniu przemocy domowej (Dz. U.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z 2024 r. poz. 424 </w:t>
      </w:r>
      <w:r>
        <w:rPr>
          <w:rFonts w:ascii="Times New Roman" w:hAnsi="Times New Roman"/>
          <w:lang w:eastAsia="pl-PL"/>
        </w:rPr>
        <w:t>z</w:t>
      </w:r>
      <w:r w:rsidRPr="00104E2E">
        <w:rPr>
          <w:rFonts w:ascii="Times New Roman" w:hAnsi="Times New Roman"/>
          <w:lang w:eastAsia="pl-PL"/>
        </w:rPr>
        <w:t xml:space="preserve"> </w:t>
      </w:r>
      <w:proofErr w:type="spellStart"/>
      <w:r w:rsidRPr="00104E2E">
        <w:rPr>
          <w:rFonts w:ascii="Times New Roman" w:hAnsi="Times New Roman"/>
          <w:lang w:eastAsia="pl-PL"/>
        </w:rPr>
        <w:t>późn</w:t>
      </w:r>
      <w:proofErr w:type="spellEnd"/>
      <w:r w:rsidRPr="00104E2E">
        <w:rPr>
          <w:rFonts w:ascii="Times New Roman" w:hAnsi="Times New Roman"/>
          <w:lang w:eastAsia="pl-PL"/>
        </w:rPr>
        <w:t>. zm.) do zadań własnych gminy należy opracowanie i realizacja gminnego programu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przeciwdziałania przemocy domowej i ochrony osób doznających przemocy domowej.</w:t>
      </w:r>
      <w:r>
        <w:rPr>
          <w:rFonts w:ascii="Times New Roman" w:hAnsi="Times New Roman"/>
          <w:lang w:eastAsia="pl-PL"/>
        </w:rPr>
        <w:t xml:space="preserve"> Na terenie</w:t>
      </w:r>
      <w:r w:rsidRPr="00104E2E">
        <w:rPr>
          <w:rFonts w:ascii="Times New Roman" w:hAnsi="Times New Roman"/>
          <w:lang w:eastAsia="pl-PL"/>
        </w:rPr>
        <w:t xml:space="preserve"> Gminy </w:t>
      </w:r>
      <w:r w:rsidRPr="00F0256D">
        <w:rPr>
          <w:rFonts w:ascii="Times New Roman" w:hAnsi="Times New Roman"/>
          <w:lang w:eastAsia="pl-PL"/>
        </w:rPr>
        <w:t>Karnice</w:t>
      </w:r>
      <w:r w:rsidRPr="00104E2E">
        <w:rPr>
          <w:rFonts w:ascii="Times New Roman" w:hAnsi="Times New Roman"/>
          <w:lang w:eastAsia="pl-PL"/>
        </w:rPr>
        <w:t xml:space="preserve"> obowiązuje</w:t>
      </w:r>
      <w:r w:rsidRPr="00F0256D">
        <w:rPr>
          <w:rFonts w:ascii="Times New Roman" w:hAnsi="Times New Roman"/>
          <w:lang w:eastAsia="pl-PL"/>
        </w:rPr>
        <w:t xml:space="preserve"> aktualnie</w:t>
      </w:r>
      <w:r w:rsidRPr="00104E2E">
        <w:rPr>
          <w:rFonts w:ascii="Times New Roman" w:hAnsi="Times New Roman"/>
          <w:lang w:eastAsia="pl-PL"/>
        </w:rPr>
        <w:t xml:space="preserve"> Gminny Program Przeciwdziałania Przemocy w Ro</w:t>
      </w:r>
      <w:r w:rsidR="00595F81">
        <w:rPr>
          <w:rFonts w:ascii="Times New Roman" w:hAnsi="Times New Roman"/>
          <w:lang w:eastAsia="pl-PL"/>
        </w:rPr>
        <w:t xml:space="preserve">dzinie </w:t>
      </w:r>
      <w:r w:rsidRPr="00104E2E">
        <w:rPr>
          <w:rFonts w:ascii="Times New Roman" w:hAnsi="Times New Roman"/>
          <w:lang w:eastAsia="pl-PL"/>
        </w:rPr>
        <w:t>oraz Ochrony Ofiar Przemocy w Rodzinie na lata 2021 – 2025</w:t>
      </w:r>
      <w:r w:rsidRPr="00F0256D">
        <w:rPr>
          <w:rFonts w:ascii="Times New Roman" w:hAnsi="Times New Roman"/>
          <w:lang w:eastAsia="pl-PL"/>
        </w:rPr>
        <w:t>.</w:t>
      </w:r>
    </w:p>
    <w:p w:rsidR="008D34B6" w:rsidRPr="00F0256D" w:rsidRDefault="008D34B6" w:rsidP="00AC2A7B">
      <w:pPr>
        <w:spacing w:line="276" w:lineRule="auto"/>
        <w:ind w:firstLine="708"/>
        <w:jc w:val="both"/>
      </w:pPr>
      <w:r w:rsidRPr="00104E2E">
        <w:rPr>
          <w:rFonts w:ascii="Times New Roman" w:hAnsi="Times New Roman"/>
          <w:lang w:eastAsia="pl-PL"/>
        </w:rPr>
        <w:t xml:space="preserve">W związku z nowelizacją </w:t>
      </w:r>
      <w:r w:rsidRPr="00F0256D">
        <w:rPr>
          <w:rFonts w:ascii="Times New Roman" w:hAnsi="Times New Roman"/>
          <w:lang w:eastAsia="pl-PL"/>
        </w:rPr>
        <w:t>ww.</w:t>
      </w:r>
      <w:r w:rsidRPr="00104E2E">
        <w:rPr>
          <w:rFonts w:ascii="Times New Roman" w:hAnsi="Times New Roman"/>
          <w:lang w:eastAsia="pl-PL"/>
        </w:rPr>
        <w:t xml:space="preserve"> ustawy i</w:t>
      </w:r>
      <w:r w:rsidRPr="00F0256D">
        <w:rPr>
          <w:rFonts w:ascii="Times New Roman" w:hAnsi="Times New Roman"/>
          <w:lang w:eastAsia="pl-PL"/>
        </w:rPr>
        <w:t xml:space="preserve"> zmianami w </w:t>
      </w:r>
      <w:r w:rsidRPr="00104E2E">
        <w:rPr>
          <w:rFonts w:ascii="Times New Roman" w:hAnsi="Times New Roman"/>
          <w:lang w:eastAsia="pl-PL"/>
        </w:rPr>
        <w:t xml:space="preserve"> system</w:t>
      </w:r>
      <w:r w:rsidRPr="00F0256D">
        <w:rPr>
          <w:rFonts w:ascii="Times New Roman" w:hAnsi="Times New Roman"/>
          <w:lang w:eastAsia="pl-PL"/>
        </w:rPr>
        <w:t>ie</w:t>
      </w:r>
      <w:r w:rsidRPr="00104E2E">
        <w:rPr>
          <w:rFonts w:ascii="Times New Roman" w:hAnsi="Times New Roman"/>
          <w:lang w:eastAsia="pl-PL"/>
        </w:rPr>
        <w:t xml:space="preserve"> przeciwdziałania przemocy domowej oraz zmianą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nazewnictwa </w:t>
      </w:r>
      <w:r w:rsidRPr="00F0256D">
        <w:rPr>
          <w:rFonts w:ascii="Times New Roman" w:hAnsi="Times New Roman"/>
          <w:lang w:eastAsia="pl-PL"/>
        </w:rPr>
        <w:t>niezbędne</w:t>
      </w:r>
      <w:r w:rsidRPr="00104E2E">
        <w:rPr>
          <w:rFonts w:ascii="Times New Roman" w:hAnsi="Times New Roman"/>
          <w:lang w:eastAsia="pl-PL"/>
        </w:rPr>
        <w:t xml:space="preserve"> jest dostosowanie przepisów prawa miejscowego do wprowadzonych zmian.</w:t>
      </w:r>
      <w:r w:rsidRPr="00F0256D">
        <w:rPr>
          <w:rFonts w:ascii="Times New Roman" w:hAnsi="Times New Roman"/>
          <w:lang w:eastAsia="pl-PL"/>
        </w:rPr>
        <w:t xml:space="preserve"> Przedkładany Program</w:t>
      </w:r>
      <w:r w:rsidRPr="00104E2E">
        <w:rPr>
          <w:rFonts w:ascii="Times New Roman" w:hAnsi="Times New Roman"/>
          <w:lang w:eastAsia="pl-PL"/>
        </w:rPr>
        <w:t xml:space="preserve"> stanowi narzędzie do efektywnego przeciwdziałania przemocy domowej oraz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zmniejszenia jej negatywnych następstw w życiu społecznym i rodzinnym,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stworzenia profesjonalnego systemu interwencji </w:t>
      </w:r>
      <w:r>
        <w:rPr>
          <w:rFonts w:ascii="Times New Roman" w:hAnsi="Times New Roman"/>
          <w:lang w:eastAsia="pl-PL"/>
        </w:rPr>
        <w:br/>
      </w:r>
      <w:r w:rsidRPr="00104E2E">
        <w:rPr>
          <w:rFonts w:ascii="Times New Roman" w:hAnsi="Times New Roman"/>
          <w:lang w:eastAsia="pl-PL"/>
        </w:rPr>
        <w:t>i wsparcia dla osób zagrożonych bądź uwikłanych w przemoc domową.</w:t>
      </w:r>
      <w:r w:rsidRPr="00F0256D">
        <w:rPr>
          <w:rFonts w:ascii="Times New Roman" w:hAnsi="Times New Roman"/>
          <w:lang w:eastAsia="pl-PL"/>
        </w:rPr>
        <w:t xml:space="preserve"> Program</w:t>
      </w:r>
      <w:r>
        <w:rPr>
          <w:rFonts w:ascii="Times New Roman" w:hAnsi="Times New Roman"/>
          <w:lang w:eastAsia="pl-PL"/>
        </w:rPr>
        <w:t xml:space="preserve"> </w:t>
      </w:r>
      <w:r w:rsidRPr="00F0256D">
        <w:rPr>
          <w:rFonts w:ascii="Times New Roman" w:hAnsi="Times New Roman"/>
          <w:lang w:eastAsia="pl-PL"/>
        </w:rPr>
        <w:t xml:space="preserve">zawiera </w:t>
      </w:r>
      <w:r w:rsidRPr="00F0256D">
        <w:rPr>
          <w:rFonts w:ascii="Times New Roman" w:hAnsi="Times New Roman"/>
        </w:rPr>
        <w:t>działania profilaktyczne, ochronne i doskonalące dotychczasowe działania jednostek</w:t>
      </w:r>
      <w:r>
        <w:rPr>
          <w:rFonts w:ascii="Times New Roman" w:hAnsi="Times New Roman"/>
        </w:rPr>
        <w:br/>
      </w:r>
      <w:r w:rsidRPr="00F0256D">
        <w:rPr>
          <w:rFonts w:ascii="Times New Roman" w:hAnsi="Times New Roman"/>
        </w:rPr>
        <w:t xml:space="preserve"> i instytucji w zakresie</w:t>
      </w:r>
      <w:r>
        <w:rPr>
          <w:rFonts w:ascii="Times New Roman" w:hAnsi="Times New Roman"/>
        </w:rPr>
        <w:t xml:space="preserve"> </w:t>
      </w:r>
      <w:r w:rsidRPr="00F0256D">
        <w:rPr>
          <w:rFonts w:ascii="Times New Roman" w:hAnsi="Times New Roman"/>
        </w:rPr>
        <w:t>przeciwdziałania przemocy. Nadrzędnym celem Programu jest dobro</w:t>
      </w:r>
      <w:r>
        <w:rPr>
          <w:rFonts w:ascii="Times New Roman" w:hAnsi="Times New Roman"/>
        </w:rPr>
        <w:br/>
      </w:r>
      <w:r w:rsidRPr="00F0256D">
        <w:rPr>
          <w:rFonts w:ascii="Times New Roman" w:hAnsi="Times New Roman"/>
        </w:rPr>
        <w:t xml:space="preserve"> i bezpieczeństwo rodziny, w szczególności ochrona osób</w:t>
      </w:r>
      <w:r>
        <w:rPr>
          <w:rFonts w:ascii="Times New Roman" w:hAnsi="Times New Roman"/>
        </w:rPr>
        <w:t xml:space="preserve"> </w:t>
      </w:r>
      <w:r w:rsidRPr="00F0256D">
        <w:rPr>
          <w:rFonts w:ascii="Times New Roman" w:hAnsi="Times New Roman"/>
        </w:rPr>
        <w:t xml:space="preserve">doznających przemocy, w tym dzieci. Cel ten można osiągnąć poprzez interdyscyplinarne działania służb i podmiotów realizujących zadania związane z przeciwdziałaniem przemocy i ochroną </w:t>
      </w:r>
      <w:r>
        <w:rPr>
          <w:rFonts w:ascii="Times New Roman" w:hAnsi="Times New Roman"/>
        </w:rPr>
        <w:t xml:space="preserve">osób doznających </w:t>
      </w:r>
      <w:r w:rsidRPr="00F0256D">
        <w:rPr>
          <w:rFonts w:ascii="Times New Roman" w:hAnsi="Times New Roman"/>
        </w:rPr>
        <w:t xml:space="preserve"> przemocy domowej.</w:t>
      </w:r>
    </w:p>
    <w:p w:rsidR="008D34B6" w:rsidRPr="00F0256D" w:rsidRDefault="008D34B6" w:rsidP="00AC2A7B">
      <w:pPr>
        <w:spacing w:line="276" w:lineRule="auto"/>
        <w:ind w:firstLine="708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t>Program został opracowany z uwzględnieniem potrzeb</w:t>
      </w:r>
      <w:r w:rsidRPr="00F0256D">
        <w:rPr>
          <w:rFonts w:ascii="Times New Roman" w:hAnsi="Times New Roman"/>
          <w:lang w:eastAsia="pl-PL"/>
        </w:rPr>
        <w:t xml:space="preserve"> i </w:t>
      </w:r>
      <w:r w:rsidRPr="00104E2E">
        <w:rPr>
          <w:rFonts w:ascii="Times New Roman" w:hAnsi="Times New Roman"/>
          <w:lang w:eastAsia="pl-PL"/>
        </w:rPr>
        <w:t>możliwości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Gminy </w:t>
      </w:r>
      <w:r w:rsidRPr="00F0256D">
        <w:rPr>
          <w:rFonts w:ascii="Times New Roman" w:hAnsi="Times New Roman"/>
          <w:lang w:eastAsia="pl-PL"/>
        </w:rPr>
        <w:t>Karnice</w:t>
      </w:r>
      <w:r>
        <w:rPr>
          <w:rFonts w:ascii="Times New Roman" w:hAnsi="Times New Roman"/>
          <w:lang w:eastAsia="pl-PL"/>
        </w:rPr>
        <w:br/>
      </w:r>
      <w:r w:rsidRPr="00F0256D">
        <w:rPr>
          <w:rFonts w:ascii="Times New Roman" w:hAnsi="Times New Roman"/>
          <w:lang w:eastAsia="pl-PL"/>
        </w:rPr>
        <w:t xml:space="preserve">a także uwzględniając zadania wynikające z Rządowego Programu Przeciwdziałania Przemocy Domowej  na lata 2024-2030.  Podstawą Programu jest opracowana diagnoza zjawiska przemocy na terenie Gminy. </w:t>
      </w:r>
      <w:r>
        <w:rPr>
          <w:rFonts w:ascii="Times New Roman" w:hAnsi="Times New Roman"/>
          <w:lang w:eastAsia="pl-PL"/>
        </w:rPr>
        <w:t>Program określa</w:t>
      </w:r>
      <w:r w:rsidRPr="00104E2E">
        <w:rPr>
          <w:rFonts w:ascii="Times New Roman" w:hAnsi="Times New Roman"/>
          <w:lang w:eastAsia="pl-PL"/>
        </w:rPr>
        <w:t xml:space="preserve"> wachlarz zaplanowanych działań, których celem będzie ograniczenie skali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zjawiska przemocy domowej oraz wzmocnienie skuteczności działań podejmowanych w obszarze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przeciwdziałania przemocy domowej i ochrony osób doznających przemocy domowej.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Realizacja zadań zawartych w Programie umożliwi systemowe podejście do zdiagnozowanej problematyki,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jednocześnie stanowi kompleksowe i długofalowe działania na rzecz ograniczenia zjawiska przemocy domowej.</w:t>
      </w:r>
    </w:p>
    <w:p w:rsidR="008D34B6" w:rsidRPr="00104E2E" w:rsidRDefault="008D34B6" w:rsidP="00AC2A7B">
      <w:pPr>
        <w:spacing w:line="276" w:lineRule="auto"/>
        <w:ind w:firstLine="708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t>Biorąc pod uwagę powyższe, podjęcie uchwały jest uzasadnione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i niezbędne w celu realizacji zadań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obowiązkowych przypisanych gminie.</w:t>
      </w:r>
    </w:p>
    <w:p w:rsidR="008D34B6" w:rsidRDefault="008D34B6" w:rsidP="00AC2A7B">
      <w:pPr>
        <w:spacing w:line="276" w:lineRule="auto"/>
        <w:jc w:val="both"/>
      </w:pPr>
    </w:p>
    <w:p w:rsidR="008D34B6" w:rsidRDefault="008D34B6" w:rsidP="00F56967">
      <w:pPr>
        <w:jc w:val="both"/>
      </w:pPr>
    </w:p>
    <w:sectPr w:rsidR="008D34B6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B1E82"/>
    <w:rsid w:val="000C4052"/>
    <w:rsid w:val="000D29AD"/>
    <w:rsid w:val="00104E2E"/>
    <w:rsid w:val="00146553"/>
    <w:rsid w:val="0015521A"/>
    <w:rsid w:val="001821FE"/>
    <w:rsid w:val="001C6E84"/>
    <w:rsid w:val="001D186B"/>
    <w:rsid w:val="001D77F5"/>
    <w:rsid w:val="001F064E"/>
    <w:rsid w:val="00211FD7"/>
    <w:rsid w:val="002223D9"/>
    <w:rsid w:val="00242D7B"/>
    <w:rsid w:val="00263F63"/>
    <w:rsid w:val="002A006D"/>
    <w:rsid w:val="002A3A90"/>
    <w:rsid w:val="002A49D9"/>
    <w:rsid w:val="002A6347"/>
    <w:rsid w:val="00313001"/>
    <w:rsid w:val="00332048"/>
    <w:rsid w:val="00343A27"/>
    <w:rsid w:val="00382053"/>
    <w:rsid w:val="003D557D"/>
    <w:rsid w:val="00454D93"/>
    <w:rsid w:val="0047290E"/>
    <w:rsid w:val="004E4A58"/>
    <w:rsid w:val="004F6442"/>
    <w:rsid w:val="0050366A"/>
    <w:rsid w:val="0051182B"/>
    <w:rsid w:val="00587D61"/>
    <w:rsid w:val="00595F81"/>
    <w:rsid w:val="005B1613"/>
    <w:rsid w:val="005E1754"/>
    <w:rsid w:val="005E1D90"/>
    <w:rsid w:val="005E4643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7C0156"/>
    <w:rsid w:val="008236BF"/>
    <w:rsid w:val="008422AB"/>
    <w:rsid w:val="0089480F"/>
    <w:rsid w:val="008A4F5E"/>
    <w:rsid w:val="008C42EC"/>
    <w:rsid w:val="008D34B6"/>
    <w:rsid w:val="008E40A7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AC2A7B"/>
    <w:rsid w:val="00B00EB3"/>
    <w:rsid w:val="00B13A97"/>
    <w:rsid w:val="00BA2AD7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0256D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  <w:style w:type="table" w:styleId="Tabela-Prosty1">
    <w:name w:val="Table Simple 1"/>
    <w:basedOn w:val="Standardowy"/>
    <w:uiPriority w:val="99"/>
    <w:rsid w:val="00595F81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3104</Characters>
  <Application>Microsoft Office Word</Application>
  <DocSecurity>0</DocSecurity>
  <Lines>25</Lines>
  <Paragraphs>7</Paragraphs>
  <ScaleCrop>false</ScaleCrop>
  <Company>Sil-art Rycho444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user</cp:lastModifiedBy>
  <cp:revision>5</cp:revision>
  <cp:lastPrinted>2023-03-23T09:36:00Z</cp:lastPrinted>
  <dcterms:created xsi:type="dcterms:W3CDTF">2024-11-09T01:11:00Z</dcterms:created>
  <dcterms:modified xsi:type="dcterms:W3CDTF">2024-11-18T08:35:00Z</dcterms:modified>
</cp:coreProperties>
</file>